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51" w:rsidRPr="00286FF0" w:rsidRDefault="00485C51" w:rsidP="00B11F50">
      <w:pPr>
        <w:ind w:firstLine="720"/>
        <w:jc w:val="both"/>
        <w:rPr>
          <w:b w:val="0"/>
          <w:bCs w:val="0"/>
          <w:u w:val="none"/>
          <w:lang w:val="sr-Cyrl-CS"/>
        </w:rPr>
      </w:pPr>
      <w:bookmarkStart w:id="0" w:name="_GoBack"/>
      <w:bookmarkEnd w:id="0"/>
      <w:r w:rsidRPr="00286FF0">
        <w:rPr>
          <w:b w:val="0"/>
          <w:bCs w:val="0"/>
          <w:u w:val="none"/>
          <w:lang w:val="sr-Cyrl-CS"/>
        </w:rPr>
        <w:t xml:space="preserve">Одбор за </w:t>
      </w:r>
      <w:r w:rsidRPr="00286FF0">
        <w:rPr>
          <w:b w:val="0"/>
          <w:bCs w:val="0"/>
          <w:u w:val="none"/>
          <w:lang w:val="ru-RU"/>
        </w:rPr>
        <w:t xml:space="preserve">рад, </w:t>
      </w:r>
      <w:r w:rsidRPr="00286FF0">
        <w:rPr>
          <w:b w:val="0"/>
          <w:bCs w:val="0"/>
          <w:u w:val="none"/>
          <w:lang w:val="sr-Cyrl-CS"/>
        </w:rPr>
        <w:t>социјална питања, друштвену укљученост и смањење сиромаштва, на седници од 31. јануара 2013. године, у складу са расправом вођеном на јавном слушању „Годину дана примене закона о социјалној заштити“, која је организована на основу одлуке Одбора, а у складу са чланом 84. П</w:t>
      </w:r>
      <w:r w:rsidRPr="008E5541">
        <w:rPr>
          <w:b w:val="0"/>
          <w:bCs w:val="0"/>
          <w:u w:val="none"/>
          <w:lang w:val="ru-RU"/>
        </w:rPr>
        <w:t>о</w:t>
      </w:r>
      <w:r w:rsidRPr="00286FF0">
        <w:rPr>
          <w:b w:val="0"/>
          <w:bCs w:val="0"/>
          <w:u w:val="none"/>
          <w:lang w:val="sr-Cyrl-CS"/>
        </w:rPr>
        <w:t>словника Народне скупштине, донео је следеће</w:t>
      </w:r>
      <w:r>
        <w:rPr>
          <w:b w:val="0"/>
          <w:bCs w:val="0"/>
          <w:u w:val="none"/>
          <w:lang w:val="sr-Cyrl-CS"/>
        </w:rPr>
        <w:t>:</w:t>
      </w:r>
      <w:r w:rsidRPr="00286FF0">
        <w:rPr>
          <w:b w:val="0"/>
          <w:bCs w:val="0"/>
          <w:u w:val="none"/>
          <w:lang w:val="sr-Cyrl-CS"/>
        </w:rPr>
        <w:t xml:space="preserve"> </w:t>
      </w:r>
    </w:p>
    <w:p w:rsidR="00485C51" w:rsidRPr="00286FF0" w:rsidRDefault="00485C51" w:rsidP="00B11F50">
      <w:pPr>
        <w:ind w:firstLine="720"/>
        <w:jc w:val="both"/>
        <w:rPr>
          <w:u w:val="none"/>
          <w:lang w:val="sr-Cyrl-CS"/>
        </w:rPr>
      </w:pPr>
    </w:p>
    <w:p w:rsidR="00485C51" w:rsidRPr="00286FF0" w:rsidRDefault="00485C51" w:rsidP="00B11F50">
      <w:pPr>
        <w:ind w:firstLine="720"/>
        <w:jc w:val="both"/>
        <w:rPr>
          <w:u w:val="none"/>
          <w:lang w:val="sr-Cyrl-CS"/>
        </w:rPr>
      </w:pPr>
    </w:p>
    <w:p w:rsidR="00485C51" w:rsidRPr="00286FF0" w:rsidRDefault="00485C51" w:rsidP="00B11F50">
      <w:pPr>
        <w:ind w:firstLine="720"/>
        <w:jc w:val="center"/>
        <w:rPr>
          <w:u w:val="none"/>
          <w:lang w:val="sr-Cyrl-CS"/>
        </w:rPr>
      </w:pPr>
      <w:r w:rsidRPr="00286FF0">
        <w:rPr>
          <w:u w:val="none"/>
          <w:lang w:val="sr-Cyrl-CS"/>
        </w:rPr>
        <w:t>З А К Љ У Ч К Е</w:t>
      </w:r>
    </w:p>
    <w:p w:rsidR="00485C51" w:rsidRPr="00286FF0" w:rsidRDefault="00485C51" w:rsidP="00B11F50">
      <w:pPr>
        <w:ind w:firstLine="720"/>
        <w:jc w:val="center"/>
        <w:rPr>
          <w:u w:val="none"/>
          <w:lang w:val="sr-Cyrl-CS"/>
        </w:rPr>
      </w:pP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1</w:t>
      </w:r>
      <w:r w:rsidRPr="009D3BC7">
        <w:rPr>
          <w:b w:val="0"/>
          <w:bCs w:val="0"/>
          <w:u w:val="none"/>
          <w:lang w:val="ru-RU"/>
        </w:rPr>
        <w:t>. Потребно је што пре усвојити предвиђене подзаконске акте како би се обезбедила пуна имплементација Закона о социјалној заштити</w:t>
      </w:r>
      <w:r w:rsidRPr="00286FF0">
        <w:rPr>
          <w:b w:val="0"/>
          <w:bCs w:val="0"/>
          <w:u w:val="none"/>
          <w:lang w:val="sr-Cyrl-CS"/>
        </w:rPr>
        <w:t xml:space="preserve">, а пре свега </w:t>
      </w:r>
      <w:r w:rsidRPr="009D3BC7">
        <w:rPr>
          <w:b w:val="0"/>
          <w:bCs w:val="0"/>
          <w:u w:val="none"/>
          <w:lang w:val="ru-RU"/>
        </w:rPr>
        <w:t>подзаконски акт који</w:t>
      </w:r>
      <w:r w:rsidRPr="00286FF0">
        <w:rPr>
          <w:b w:val="0"/>
          <w:bCs w:val="0"/>
          <w:u w:val="none"/>
          <w:lang w:val="sr-Cyrl-CS"/>
        </w:rPr>
        <w:t>м</w:t>
      </w:r>
      <w:r w:rsidRPr="009D3BC7">
        <w:rPr>
          <w:b w:val="0"/>
          <w:bCs w:val="0"/>
          <w:u w:val="none"/>
          <w:lang w:val="ru-RU"/>
        </w:rPr>
        <w:t xml:space="preserve"> ће </w:t>
      </w:r>
      <w:r w:rsidRPr="00286FF0">
        <w:rPr>
          <w:b w:val="0"/>
          <w:bCs w:val="0"/>
          <w:u w:val="none"/>
          <w:lang w:val="sr-Cyrl-CS"/>
        </w:rPr>
        <w:t xml:space="preserve">се </w:t>
      </w:r>
      <w:r w:rsidRPr="009D3BC7">
        <w:rPr>
          <w:b w:val="0"/>
          <w:bCs w:val="0"/>
          <w:u w:val="none"/>
          <w:lang w:val="ru-RU"/>
        </w:rPr>
        <w:t xml:space="preserve">регулисати успостављање </w:t>
      </w:r>
      <w:r>
        <w:rPr>
          <w:b w:val="0"/>
          <w:bCs w:val="0"/>
          <w:u w:val="none"/>
          <w:lang w:val="ru-RU"/>
        </w:rPr>
        <w:t xml:space="preserve">обавезујуће </w:t>
      </w:r>
      <w:r w:rsidRPr="009D3BC7">
        <w:rPr>
          <w:b w:val="0"/>
          <w:bCs w:val="0"/>
          <w:u w:val="none"/>
          <w:lang w:val="ru-RU"/>
        </w:rPr>
        <w:t xml:space="preserve">међусекторске сарадње и потписивање Протокола о сарадњи </w:t>
      </w:r>
      <w:r>
        <w:rPr>
          <w:b w:val="0"/>
          <w:bCs w:val="0"/>
          <w:u w:val="none"/>
          <w:lang w:val="ru-RU"/>
        </w:rPr>
        <w:t xml:space="preserve">на националном и </w:t>
      </w:r>
      <w:r w:rsidRPr="009D3BC7">
        <w:rPr>
          <w:b w:val="0"/>
          <w:bCs w:val="0"/>
          <w:u w:val="none"/>
          <w:lang w:val="ru-RU"/>
        </w:rPr>
        <w:t xml:space="preserve">локалном нивоу, </w:t>
      </w:r>
      <w:r>
        <w:rPr>
          <w:b w:val="0"/>
          <w:bCs w:val="0"/>
          <w:u w:val="none"/>
          <w:lang w:val="ru-RU"/>
        </w:rPr>
        <w:t xml:space="preserve">као и вертикална и хоризонтална координација, </w:t>
      </w:r>
      <w:r w:rsidRPr="009D3BC7">
        <w:rPr>
          <w:b w:val="0"/>
          <w:bCs w:val="0"/>
          <w:u w:val="none"/>
          <w:lang w:val="ru-RU"/>
        </w:rPr>
        <w:t xml:space="preserve">чиме би се допринело ефикаснијој размени информација и сарадњи свих релевантних актера задужених за подршку </w:t>
      </w:r>
      <w:r>
        <w:rPr>
          <w:b w:val="0"/>
          <w:bCs w:val="0"/>
          <w:u w:val="none"/>
          <w:lang w:val="ru-RU"/>
        </w:rPr>
        <w:t>свим рањивим групама, корисницима услуга социјалне заштите као и п</w:t>
      </w:r>
      <w:r w:rsidRPr="009D3BC7">
        <w:rPr>
          <w:b w:val="0"/>
          <w:bCs w:val="0"/>
          <w:u w:val="none"/>
          <w:lang w:val="ru-RU"/>
        </w:rPr>
        <w:t>риликом изласка из система социјалне заштите. Такође, неопходно је вршити стални мониторинг примене подзаконских аката од стране релевантних институција.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2</w:t>
      </w:r>
      <w:r w:rsidRPr="008E5541">
        <w:rPr>
          <w:b w:val="0"/>
          <w:bCs w:val="0"/>
          <w:u w:val="none"/>
          <w:lang w:val="ru-RU"/>
        </w:rPr>
        <w:t xml:space="preserve">. </w:t>
      </w:r>
      <w:r w:rsidRPr="00286FF0">
        <w:rPr>
          <w:b w:val="0"/>
          <w:bCs w:val="0"/>
          <w:u w:val="none"/>
          <w:lang w:val="sr-Cyrl-CS"/>
        </w:rPr>
        <w:t>Веома је важно</w:t>
      </w:r>
      <w:r w:rsidRPr="008E5541">
        <w:rPr>
          <w:b w:val="0"/>
          <w:bCs w:val="0"/>
          <w:u w:val="none"/>
          <w:lang w:val="ru-RU"/>
        </w:rPr>
        <w:t xml:space="preserve"> да све надлежне институције (првенствено Н</w:t>
      </w:r>
      <w:r w:rsidRPr="00286FF0">
        <w:rPr>
          <w:b w:val="0"/>
          <w:bCs w:val="0"/>
          <w:u w:val="none"/>
          <w:lang w:val="sr-Cyrl-CS"/>
        </w:rPr>
        <w:t>ацион</w:t>
      </w:r>
      <w:r>
        <w:rPr>
          <w:b w:val="0"/>
          <w:bCs w:val="0"/>
          <w:u w:val="none"/>
          <w:lang w:val="sr-Cyrl-CS"/>
        </w:rPr>
        <w:t>а</w:t>
      </w:r>
      <w:r w:rsidRPr="00286FF0">
        <w:rPr>
          <w:b w:val="0"/>
          <w:bCs w:val="0"/>
          <w:u w:val="none"/>
          <w:lang w:val="sr-Cyrl-CS"/>
        </w:rPr>
        <w:t xml:space="preserve">лна служба за запошљавање </w:t>
      </w:r>
      <w:r w:rsidRPr="008E5541">
        <w:rPr>
          <w:b w:val="0"/>
          <w:bCs w:val="0"/>
          <w:u w:val="none"/>
          <w:lang w:val="ru-RU"/>
        </w:rPr>
        <w:t xml:space="preserve">и школе) додатно препознају младе који су у систему социјалне заштите, као и да дају приоритет решавању њихових проблема </w:t>
      </w:r>
      <w:r>
        <w:rPr>
          <w:b w:val="0"/>
          <w:bCs w:val="0"/>
          <w:u w:val="none"/>
          <w:lang w:val="ru-RU"/>
        </w:rPr>
        <w:t>и</w:t>
      </w:r>
      <w:r w:rsidRPr="008E5541">
        <w:rPr>
          <w:b w:val="0"/>
          <w:bCs w:val="0"/>
          <w:u w:val="none"/>
          <w:lang w:val="ru-RU"/>
        </w:rPr>
        <w:t xml:space="preserve"> развијању специфичних мера/услуг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 xml:space="preserve"> које су намењене овим додатно угроженим категоријама младих</w:t>
      </w:r>
      <w:r>
        <w:rPr>
          <w:b w:val="0"/>
          <w:bCs w:val="0"/>
          <w:u w:val="none"/>
          <w:lang w:val="ru-RU"/>
        </w:rPr>
        <w:t>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3</w:t>
      </w:r>
      <w:r w:rsidRPr="008E5541">
        <w:rPr>
          <w:b w:val="0"/>
          <w:bCs w:val="0"/>
          <w:u w:val="none"/>
          <w:lang w:val="ru-RU"/>
        </w:rPr>
        <w:t xml:space="preserve">. </w:t>
      </w:r>
      <w:r>
        <w:rPr>
          <w:b w:val="0"/>
          <w:bCs w:val="0"/>
          <w:u w:val="none"/>
          <w:lang w:val="sr-Cyrl-CS"/>
        </w:rPr>
        <w:t>Указује се на то д</w:t>
      </w:r>
      <w:r w:rsidRPr="008E5541">
        <w:rPr>
          <w:b w:val="0"/>
          <w:bCs w:val="0"/>
          <w:u w:val="none"/>
          <w:lang w:val="ru-RU"/>
        </w:rPr>
        <w:t>а</w:t>
      </w:r>
      <w:r>
        <w:rPr>
          <w:b w:val="0"/>
          <w:bCs w:val="0"/>
          <w:u w:val="none"/>
          <w:lang w:val="ru-RU"/>
        </w:rPr>
        <w:t xml:space="preserve"> сва</w:t>
      </w:r>
      <w:r w:rsidRPr="008E5541">
        <w:rPr>
          <w:b w:val="0"/>
          <w:bCs w:val="0"/>
          <w:u w:val="none"/>
          <w:lang w:val="ru-RU"/>
        </w:rPr>
        <w:t xml:space="preserve"> релевантна документа и извештаји </w:t>
      </w:r>
      <w:r w:rsidRPr="00286FF0">
        <w:rPr>
          <w:b w:val="0"/>
          <w:bCs w:val="0"/>
          <w:u w:val="none"/>
          <w:lang w:val="sr-Cyrl-CS"/>
        </w:rPr>
        <w:t xml:space="preserve">треба да </w:t>
      </w:r>
      <w:r w:rsidRPr="008E5541">
        <w:rPr>
          <w:b w:val="0"/>
          <w:bCs w:val="0"/>
          <w:u w:val="none"/>
          <w:lang w:val="ru-RU"/>
        </w:rPr>
        <w:t>буду лако доступни</w:t>
      </w:r>
      <w:r w:rsidRPr="00286FF0">
        <w:rPr>
          <w:b w:val="0"/>
          <w:bCs w:val="0"/>
          <w:u w:val="none"/>
          <w:lang w:val="sr-Cyrl-CS"/>
        </w:rPr>
        <w:t>.</w:t>
      </w:r>
      <w:r w:rsidRPr="008E5541">
        <w:rPr>
          <w:b w:val="0"/>
          <w:bCs w:val="0"/>
          <w:u w:val="none"/>
          <w:lang w:val="ru-RU"/>
        </w:rPr>
        <w:t xml:space="preserve"> </w:t>
      </w:r>
      <w:r w:rsidRPr="00286FF0">
        <w:rPr>
          <w:b w:val="0"/>
          <w:bCs w:val="0"/>
          <w:u w:val="none"/>
          <w:lang w:val="sr-Cyrl-CS"/>
        </w:rPr>
        <w:t>На</w:t>
      </w:r>
      <w:r w:rsidRPr="008E5541">
        <w:rPr>
          <w:b w:val="0"/>
          <w:bCs w:val="0"/>
          <w:u w:val="none"/>
          <w:lang w:val="ru-RU"/>
        </w:rPr>
        <w:t xml:space="preserve"> националном нивоу треба омогућити укључивање заинтересованих </w:t>
      </w:r>
      <w:r w:rsidRPr="00286FF0">
        <w:rPr>
          <w:b w:val="0"/>
          <w:bCs w:val="0"/>
          <w:u w:val="none"/>
          <w:lang w:val="sr-Cyrl-CS"/>
        </w:rPr>
        <w:t>организација цивилног друштва</w:t>
      </w:r>
      <w:r w:rsidRPr="008E5541">
        <w:rPr>
          <w:b w:val="0"/>
          <w:bCs w:val="0"/>
          <w:u w:val="none"/>
          <w:lang w:val="ru-RU"/>
        </w:rPr>
        <w:t xml:space="preserve"> у процес доношења подзаконских аката и осталих докумената, док </w:t>
      </w:r>
      <w:r w:rsidRPr="00286FF0">
        <w:rPr>
          <w:b w:val="0"/>
          <w:bCs w:val="0"/>
          <w:u w:val="none"/>
          <w:lang w:val="sr-Cyrl-CS"/>
        </w:rPr>
        <w:t xml:space="preserve"> је </w:t>
      </w:r>
      <w:r w:rsidRPr="008E5541">
        <w:rPr>
          <w:b w:val="0"/>
          <w:bCs w:val="0"/>
          <w:u w:val="none"/>
          <w:lang w:val="ru-RU"/>
        </w:rPr>
        <w:t>на локалном нивоу потребно обезбедити укљученост свих актера приликом процене потреба корисника, дефинисања буџета и осталих локалних стратешких докумената.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4</w:t>
      </w:r>
      <w:r>
        <w:rPr>
          <w:b w:val="0"/>
          <w:bCs w:val="0"/>
          <w:u w:val="none"/>
          <w:lang w:val="ru-RU"/>
        </w:rPr>
        <w:t xml:space="preserve">. </w:t>
      </w:r>
      <w:r>
        <w:rPr>
          <w:b w:val="0"/>
          <w:bCs w:val="0"/>
          <w:u w:val="none"/>
          <w:lang w:val="sr-Cyrl-CS"/>
        </w:rPr>
        <w:t>Потребно</w:t>
      </w:r>
      <w:r w:rsidRPr="00286FF0">
        <w:rPr>
          <w:b w:val="0"/>
          <w:bCs w:val="0"/>
          <w:u w:val="none"/>
          <w:lang w:val="sr-Cyrl-CS"/>
        </w:rPr>
        <w:t xml:space="preserve"> је</w:t>
      </w:r>
      <w:r w:rsidRPr="008E5541">
        <w:rPr>
          <w:b w:val="0"/>
          <w:bCs w:val="0"/>
          <w:u w:val="none"/>
          <w:lang w:val="ru-RU"/>
        </w:rPr>
        <w:t xml:space="preserve"> обезбедити подршку и услове </w:t>
      </w:r>
      <w:r w:rsidRPr="00286FF0">
        <w:rPr>
          <w:b w:val="0"/>
          <w:bCs w:val="0"/>
          <w:u w:val="none"/>
          <w:lang w:val="sr-Cyrl-CS"/>
        </w:rPr>
        <w:t xml:space="preserve">за </w:t>
      </w:r>
      <w:r w:rsidRPr="008E5541">
        <w:rPr>
          <w:b w:val="0"/>
          <w:bCs w:val="0"/>
          <w:u w:val="none"/>
          <w:lang w:val="ru-RU"/>
        </w:rPr>
        <w:t>побољша</w:t>
      </w:r>
      <w:r w:rsidRPr="00286FF0">
        <w:rPr>
          <w:b w:val="0"/>
          <w:bCs w:val="0"/>
          <w:u w:val="none"/>
          <w:lang w:val="sr-Cyrl-CS"/>
        </w:rPr>
        <w:t>ње</w:t>
      </w:r>
      <w:r w:rsidRPr="008E5541">
        <w:rPr>
          <w:b w:val="0"/>
          <w:bCs w:val="0"/>
          <w:u w:val="none"/>
          <w:lang w:val="ru-RU"/>
        </w:rPr>
        <w:t xml:space="preserve"> положај</w:t>
      </w:r>
      <w:r w:rsidRPr="00286FF0">
        <w:rPr>
          <w:b w:val="0"/>
          <w:bCs w:val="0"/>
          <w:u w:val="none"/>
          <w:lang w:val="sr-Cyrl-CS"/>
        </w:rPr>
        <w:t xml:space="preserve">а организација цивилног друштва </w:t>
      </w:r>
      <w:r w:rsidRPr="008E5541">
        <w:rPr>
          <w:b w:val="0"/>
          <w:bCs w:val="0"/>
          <w:u w:val="none"/>
          <w:lang w:val="ru-RU"/>
        </w:rPr>
        <w:t>које пружају услуге социјалне заштите</w:t>
      </w:r>
      <w:r w:rsidRPr="00286FF0">
        <w:rPr>
          <w:b w:val="0"/>
          <w:bCs w:val="0"/>
          <w:u w:val="none"/>
          <w:lang w:val="sr-Cyrl-CS"/>
        </w:rPr>
        <w:t xml:space="preserve">, чиме </w:t>
      </w:r>
      <w:r w:rsidRPr="008E5541">
        <w:rPr>
          <w:b w:val="0"/>
          <w:bCs w:val="0"/>
          <w:u w:val="none"/>
          <w:lang w:val="ru-RU"/>
        </w:rPr>
        <w:t>би се остварио концепт плурализма пружаоца услуга који је установљен новим Законом</w:t>
      </w:r>
      <w:r>
        <w:rPr>
          <w:b w:val="0"/>
          <w:bCs w:val="0"/>
          <w:u w:val="none"/>
          <w:lang/>
        </w:rPr>
        <w:t xml:space="preserve"> и са тим у вези, убрзати процес лиценцирања пружалаца услуга социјалне заштите (цивилни, прватни и јавни сектор)</w:t>
      </w:r>
      <w:r w:rsidRPr="008E5541">
        <w:rPr>
          <w:b w:val="0"/>
          <w:bCs w:val="0"/>
          <w:u w:val="none"/>
          <w:lang w:val="ru-RU"/>
        </w:rPr>
        <w:t xml:space="preserve">. То подразумева и препознавање </w:t>
      </w:r>
      <w:r>
        <w:rPr>
          <w:b w:val="0"/>
          <w:bCs w:val="0"/>
          <w:u w:val="none"/>
          <w:lang w:val="ru-RU"/>
        </w:rPr>
        <w:t>организација цивилног друштва</w:t>
      </w:r>
      <w:r w:rsidRPr="008E5541">
        <w:rPr>
          <w:b w:val="0"/>
          <w:bCs w:val="0"/>
          <w:u w:val="none"/>
          <w:lang w:val="ru-RU"/>
        </w:rPr>
        <w:t xml:space="preserve"> као равноправног партнера од стране надлежних државних институција, посебно у домену размене информација.</w:t>
      </w:r>
    </w:p>
    <w:p w:rsidR="00485C51" w:rsidRPr="008E5541" w:rsidRDefault="00485C51" w:rsidP="00B11F50">
      <w:pPr>
        <w:autoSpaceDE w:val="0"/>
        <w:autoSpaceDN w:val="0"/>
        <w:adjustRightInd w:val="0"/>
        <w:jc w:val="both"/>
        <w:rPr>
          <w:b w:val="0"/>
          <w:bCs w:val="0"/>
          <w:u w:val="none"/>
          <w:lang w:val="ru-RU"/>
        </w:rPr>
      </w:pPr>
    </w:p>
    <w:p w:rsidR="00485C51" w:rsidRPr="0038696C" w:rsidRDefault="00485C51" w:rsidP="005949FB">
      <w:pPr>
        <w:numPr>
          <w:ilvl w:val="0"/>
          <w:numId w:val="3"/>
        </w:numPr>
        <w:tabs>
          <w:tab w:val="num" w:pos="0"/>
        </w:tabs>
        <w:ind w:left="0" w:firstLine="770"/>
        <w:jc w:val="both"/>
        <w:rPr>
          <w:lang w:val="sr-Cyrl-CS"/>
        </w:rPr>
      </w:pPr>
      <w:r>
        <w:rPr>
          <w:b w:val="0"/>
          <w:bCs w:val="0"/>
          <w:u w:val="none"/>
          <w:lang w:val="ru-RU"/>
        </w:rPr>
        <w:t>Указује се на значај</w:t>
      </w:r>
      <w:r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адекватног</w:t>
      </w:r>
      <w:r w:rsidRPr="008E5541">
        <w:rPr>
          <w:b w:val="0"/>
          <w:bCs w:val="0"/>
          <w:u w:val="none"/>
          <w:lang w:val="ru-RU"/>
        </w:rPr>
        <w:t xml:space="preserve"> информиса</w:t>
      </w:r>
      <w:r>
        <w:rPr>
          <w:b w:val="0"/>
          <w:bCs w:val="0"/>
          <w:u w:val="none"/>
          <w:lang w:val="ru-RU"/>
        </w:rPr>
        <w:t>ња,</w:t>
      </w:r>
      <w:r w:rsidRPr="008E5541">
        <w:rPr>
          <w:b w:val="0"/>
          <w:bCs w:val="0"/>
          <w:u w:val="none"/>
          <w:lang w:val="ru-RU"/>
        </w:rPr>
        <w:t xml:space="preserve"> како корисник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>, тако и институциј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 xml:space="preserve"> које треба да спроводе Закон о социјалној заштити о интенцијама самог Закона, као и подзаконски</w:t>
      </w:r>
      <w:r>
        <w:rPr>
          <w:b w:val="0"/>
          <w:bCs w:val="0"/>
          <w:u w:val="none"/>
          <w:lang w:val="ru-RU"/>
        </w:rPr>
        <w:t>х</w:t>
      </w:r>
      <w:r w:rsidRPr="008E5541">
        <w:rPr>
          <w:b w:val="0"/>
          <w:bCs w:val="0"/>
          <w:u w:val="none"/>
          <w:lang w:val="ru-RU"/>
        </w:rPr>
        <w:t xml:space="preserve"> ак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>та који су донети или ће бити донети у наредном периоду. Информисаност би била олакшана уколико би процес доношења подзаконских аката био транспарентан и укључивао све заинтересоване стране у процес израде ових аката.</w:t>
      </w:r>
    </w:p>
    <w:p w:rsidR="00485C51" w:rsidRPr="009938C0" w:rsidRDefault="00485C51" w:rsidP="0038696C">
      <w:pPr>
        <w:ind w:left="720"/>
        <w:jc w:val="both"/>
        <w:rPr>
          <w:lang w:val="sr-Cyrl-CS"/>
        </w:rPr>
      </w:pPr>
    </w:p>
    <w:p w:rsidR="00485C51" w:rsidRPr="0038696C" w:rsidRDefault="00485C51" w:rsidP="005949FB">
      <w:pPr>
        <w:pStyle w:val="ListParagraph"/>
        <w:numPr>
          <w:ilvl w:val="0"/>
          <w:numId w:val="2"/>
        </w:numPr>
        <w:ind w:left="0" w:firstLine="770"/>
        <w:jc w:val="both"/>
        <w:rPr>
          <w:lang w:val="sr-Cyrl-CS"/>
        </w:rPr>
      </w:pPr>
      <w:r w:rsidRPr="0038696C">
        <w:rPr>
          <w:b w:val="0"/>
          <w:bCs w:val="0"/>
          <w:u w:val="none"/>
          <w:lang w:val="ru-RU"/>
        </w:rPr>
        <w:t>У складу са чланом 218. Закона о социјалној заштити, неопходно је што пре донети Уредбу о наменским трансферима, којом би се утврдил</w:t>
      </w:r>
      <w:r>
        <w:rPr>
          <w:b w:val="0"/>
          <w:bCs w:val="0"/>
          <w:u w:val="none"/>
          <w:lang w:val="ru-RU"/>
        </w:rPr>
        <w:t>и</w:t>
      </w:r>
      <w:r w:rsidRPr="0038696C">
        <w:rPr>
          <w:b w:val="0"/>
          <w:bCs w:val="0"/>
          <w:u w:val="none"/>
          <w:lang w:val="ru-RU"/>
        </w:rPr>
        <w:t xml:space="preserve"> висина наменског трансфера, критеријуми за његову расподелу по појединим јединицима локалне самоуправе, критеријуми за учешће локалне самоуправе и динамик</w:t>
      </w:r>
      <w:r>
        <w:rPr>
          <w:b w:val="0"/>
          <w:bCs w:val="0"/>
          <w:u w:val="none"/>
          <w:lang w:val="ru-RU"/>
        </w:rPr>
        <w:t>а</w:t>
      </w:r>
      <w:r w:rsidRPr="0038696C">
        <w:rPr>
          <w:b w:val="0"/>
          <w:bCs w:val="0"/>
          <w:u w:val="none"/>
          <w:lang w:val="ru-RU"/>
        </w:rPr>
        <w:t xml:space="preserve"> преноса средстава. Посебно је важно да 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пре</w:t>
      </w:r>
      <w:r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почне да функционише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систем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наменских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трансфера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најнеразвијенијим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оп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тинама</w:t>
      </w:r>
      <w:r w:rsidRPr="0038696C">
        <w:rPr>
          <w:b w:val="0"/>
          <w:bCs w:val="0"/>
          <w:u w:val="none"/>
          <w:lang w:val="sr-Cyrl-CS"/>
        </w:rPr>
        <w:t xml:space="preserve">, </w:t>
      </w:r>
      <w:r w:rsidRPr="0038696C">
        <w:rPr>
          <w:b w:val="0"/>
          <w:bCs w:val="0"/>
          <w:u w:val="none"/>
          <w:lang w:val="ru-RU"/>
        </w:rPr>
        <w:t>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складу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са</w:t>
      </w:r>
      <w:r w:rsidRPr="0038696C">
        <w:rPr>
          <w:b w:val="0"/>
          <w:bCs w:val="0"/>
          <w:u w:val="none"/>
          <w:lang w:val="sr-Cyrl-CS"/>
        </w:rPr>
        <w:t xml:space="preserve"> ч</w:t>
      </w:r>
      <w:r w:rsidRPr="0038696C">
        <w:rPr>
          <w:b w:val="0"/>
          <w:bCs w:val="0"/>
          <w:u w:val="none"/>
          <w:lang w:val="ru-RU"/>
        </w:rPr>
        <w:t>ланом</w:t>
      </w:r>
      <w:r w:rsidRPr="0038696C">
        <w:rPr>
          <w:b w:val="0"/>
          <w:bCs w:val="0"/>
          <w:u w:val="none"/>
          <w:lang w:val="sr-Cyrl-CS"/>
        </w:rPr>
        <w:t xml:space="preserve"> 207</w:t>
      </w:r>
      <w:r>
        <w:rPr>
          <w:b w:val="0"/>
          <w:bCs w:val="0"/>
          <w:u w:val="none"/>
          <w:lang w:val="sr-Cyrl-CS"/>
        </w:rPr>
        <w:t>.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Закона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социјалној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тити</w:t>
      </w:r>
      <w:r>
        <w:rPr>
          <w:b w:val="0"/>
          <w:bCs w:val="0"/>
          <w:u w:val="none"/>
          <w:lang w:val="sr-Cyrl-CS"/>
        </w:rPr>
        <w:t>, како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би</w:t>
      </w:r>
      <w:r>
        <w:rPr>
          <w:b w:val="0"/>
          <w:bCs w:val="0"/>
          <w:u w:val="none"/>
          <w:lang w:val="ru-RU"/>
        </w:rPr>
        <w:t xml:space="preserve"> и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најнеразвијеније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локалне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самоуправе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по</w:t>
      </w:r>
      <w:r w:rsidRPr="0038696C">
        <w:rPr>
          <w:b w:val="0"/>
          <w:bCs w:val="0"/>
          <w:u w:val="none"/>
          <w:lang w:val="sr-Cyrl-CS"/>
        </w:rPr>
        <w:t>ч</w:t>
      </w:r>
      <w:r w:rsidRPr="0038696C">
        <w:rPr>
          <w:b w:val="0"/>
          <w:bCs w:val="0"/>
          <w:u w:val="none"/>
          <w:lang w:val="ru-RU"/>
        </w:rPr>
        <w:t>еле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да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раде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успостав</w:t>
      </w:r>
      <w:r w:rsidRPr="0038696C">
        <w:rPr>
          <w:b w:val="0"/>
          <w:bCs w:val="0"/>
          <w:u w:val="none"/>
          <w:lang w:val="sr-Cyrl-CS"/>
        </w:rPr>
        <w:t>љ</w:t>
      </w:r>
      <w:r w:rsidRPr="0038696C">
        <w:rPr>
          <w:b w:val="0"/>
          <w:bCs w:val="0"/>
          <w:u w:val="none"/>
          <w:lang w:val="ru-RU"/>
        </w:rPr>
        <w:t>ању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сервис</w:t>
      </w:r>
      <w:r w:rsidRPr="0038696C">
        <w:rPr>
          <w:b w:val="0"/>
          <w:bCs w:val="0"/>
          <w:u w:val="none"/>
          <w:lang w:val="sr-Cyrl-CS"/>
        </w:rPr>
        <w:t xml:space="preserve">а </w:t>
      </w:r>
      <w:r w:rsidRPr="0038696C">
        <w:rPr>
          <w:b w:val="0"/>
          <w:bCs w:val="0"/>
          <w:u w:val="none"/>
          <w:lang w:val="ru-RU"/>
        </w:rPr>
        <w:t>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локалној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заједници</w:t>
      </w:r>
      <w:r w:rsidRPr="0038696C">
        <w:rPr>
          <w:b w:val="0"/>
          <w:bCs w:val="0"/>
          <w:u w:val="none"/>
          <w:lang w:val="sr-Cyrl-CS"/>
        </w:rPr>
        <w:t>.</w:t>
      </w:r>
      <w:r w:rsidRPr="0038696C">
        <w:rPr>
          <w:lang w:val="sr-Cyrl-CS"/>
        </w:rPr>
        <w:t xml:space="preserve"> </w:t>
      </w:r>
    </w:p>
    <w:p w:rsidR="00485C51" w:rsidRPr="0038696C" w:rsidRDefault="00485C51" w:rsidP="0038696C">
      <w:pPr>
        <w:pStyle w:val="ListParagraph"/>
        <w:ind w:left="1080"/>
        <w:jc w:val="both"/>
        <w:rPr>
          <w:highlight w:val="yellow"/>
          <w:lang w:val="sr-Cyrl-CS"/>
        </w:rPr>
      </w:pPr>
    </w:p>
    <w:p w:rsidR="00485C51" w:rsidRPr="00A52BE7" w:rsidRDefault="00485C51" w:rsidP="00A52BE7">
      <w:pPr>
        <w:pStyle w:val="ListParagraph"/>
        <w:numPr>
          <w:ilvl w:val="0"/>
          <w:numId w:val="2"/>
        </w:numPr>
        <w:spacing w:after="120"/>
        <w:ind w:left="0" w:firstLine="720"/>
        <w:jc w:val="both"/>
        <w:rPr>
          <w:b w:val="0"/>
          <w:bCs w:val="0"/>
          <w:u w:val="none"/>
          <w:lang w:val="sr-Cyrl-CS"/>
        </w:rPr>
      </w:pPr>
      <w:r w:rsidRPr="00B11F50">
        <w:rPr>
          <w:b w:val="0"/>
          <w:bCs w:val="0"/>
          <w:u w:val="none"/>
          <w:lang w:val="sr-Cyrl-CS"/>
        </w:rPr>
        <w:t>Неопходно је</w:t>
      </w:r>
      <w:r>
        <w:rPr>
          <w:b w:val="0"/>
          <w:bCs w:val="0"/>
          <w:u w:val="none"/>
          <w:lang w:val="sr-Cyrl-CS"/>
        </w:rPr>
        <w:t xml:space="preserve"> извршити измене</w:t>
      </w:r>
      <w:r w:rsidRPr="00B11F50">
        <w:rPr>
          <w:b w:val="0"/>
          <w:bCs w:val="0"/>
          <w:u w:val="none"/>
          <w:lang w:val="sr-Cyrl-CS"/>
        </w:rPr>
        <w:t xml:space="preserve"> Закон</w:t>
      </w:r>
      <w:r>
        <w:rPr>
          <w:b w:val="0"/>
          <w:bCs w:val="0"/>
          <w:u w:val="none"/>
          <w:lang w:val="sr-Cyrl-CS"/>
        </w:rPr>
        <w:t>а</w:t>
      </w:r>
      <w:r w:rsidRPr="00B11F50">
        <w:rPr>
          <w:b w:val="0"/>
          <w:bCs w:val="0"/>
          <w:u w:val="none"/>
          <w:lang w:val="sr-Cyrl-CS"/>
        </w:rPr>
        <w:t xml:space="preserve"> о социјалној заштити </w:t>
      </w:r>
      <w:r>
        <w:rPr>
          <w:b w:val="0"/>
          <w:bCs w:val="0"/>
          <w:u w:val="none"/>
          <w:lang w:val="sr-Cyrl-CS"/>
        </w:rPr>
        <w:t>којима би се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sr-Cyrl-CS"/>
        </w:rPr>
        <w:t>социјално станов</w:t>
      </w:r>
      <w:r>
        <w:rPr>
          <w:b w:val="0"/>
          <w:bCs w:val="0"/>
          <w:u w:val="none"/>
          <w:lang w:val="sr-Cyrl-CS"/>
        </w:rPr>
        <w:t>ање у заштићеним условима увело</w:t>
      </w:r>
      <w:r w:rsidRPr="00B11F50">
        <w:rPr>
          <w:b w:val="0"/>
          <w:bCs w:val="0"/>
          <w:u w:val="none"/>
          <w:lang w:val="sr-Cyrl-CS"/>
        </w:rPr>
        <w:t xml:space="preserve"> као услуга социјалне заштите. Тиме би се </w:t>
      </w:r>
      <w:r w:rsidRPr="00B11F50">
        <w:rPr>
          <w:b w:val="0"/>
          <w:bCs w:val="0"/>
          <w:u w:val="none"/>
          <w:lang w:val="ru-RU"/>
        </w:rPr>
        <w:t>успостав</w:t>
      </w:r>
      <w:r>
        <w:rPr>
          <w:b w:val="0"/>
          <w:bCs w:val="0"/>
          <w:u w:val="none"/>
          <w:lang w:val="ru-RU"/>
        </w:rPr>
        <w:t>или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минимални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стандард</w:t>
      </w:r>
      <w:r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услуг</w:t>
      </w:r>
      <w:r>
        <w:rPr>
          <w:b w:val="0"/>
          <w:bCs w:val="0"/>
          <w:u w:val="none"/>
          <w:lang w:val="ru-RU"/>
        </w:rPr>
        <w:t>е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социјалног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становања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за</w:t>
      </w:r>
      <w:r w:rsidRPr="00B11F50">
        <w:rPr>
          <w:b w:val="0"/>
          <w:bCs w:val="0"/>
          <w:u w:val="none"/>
          <w:lang w:val="sr-Cyrl-CS"/>
        </w:rPr>
        <w:t>ш</w:t>
      </w:r>
      <w:r w:rsidRPr="00B11F50">
        <w:rPr>
          <w:b w:val="0"/>
          <w:bCs w:val="0"/>
          <w:u w:val="none"/>
          <w:lang w:val="ru-RU"/>
        </w:rPr>
        <w:t>ти</w:t>
      </w:r>
      <w:r w:rsidRPr="00B11F50">
        <w:rPr>
          <w:b w:val="0"/>
          <w:bCs w:val="0"/>
          <w:u w:val="none"/>
          <w:lang w:val="sr-Cyrl-CS"/>
        </w:rPr>
        <w:t>ћ</w:t>
      </w:r>
      <w:r w:rsidRPr="00B11F50">
        <w:rPr>
          <w:b w:val="0"/>
          <w:bCs w:val="0"/>
          <w:u w:val="none"/>
          <w:lang w:val="ru-RU"/>
        </w:rPr>
        <w:t>еним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условима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омогу</w:t>
      </w:r>
      <w:r w:rsidRPr="00B11F50">
        <w:rPr>
          <w:b w:val="0"/>
          <w:bCs w:val="0"/>
          <w:u w:val="none"/>
          <w:lang w:val="sr-Cyrl-CS"/>
        </w:rPr>
        <w:t>ћ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ло </w:t>
      </w:r>
      <w:r w:rsidRPr="00B11F50">
        <w:rPr>
          <w:b w:val="0"/>
          <w:bCs w:val="0"/>
          <w:u w:val="none"/>
          <w:lang w:val="ru-RU"/>
        </w:rPr>
        <w:t>укљу</w:t>
      </w:r>
      <w:r w:rsidRPr="00B11F50">
        <w:rPr>
          <w:b w:val="0"/>
          <w:bCs w:val="0"/>
          <w:u w:val="none"/>
          <w:lang w:val="sr-Cyrl-CS"/>
        </w:rPr>
        <w:t>ч</w:t>
      </w:r>
      <w:r>
        <w:rPr>
          <w:b w:val="0"/>
          <w:bCs w:val="0"/>
          <w:u w:val="none"/>
          <w:lang w:val="sr-Cyrl-CS"/>
        </w:rPr>
        <w:t>ивањ</w:t>
      </w:r>
      <w:r w:rsidRPr="00B11F50">
        <w:rPr>
          <w:b w:val="0"/>
          <w:bCs w:val="0"/>
          <w:u w:val="none"/>
          <w:lang w:val="ru-RU"/>
        </w:rPr>
        <w:t>е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сви</w:t>
      </w:r>
      <w:r>
        <w:rPr>
          <w:b w:val="0"/>
          <w:bCs w:val="0"/>
          <w:u w:val="none"/>
          <w:lang w:val="ru-RU"/>
        </w:rPr>
        <w:t>х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релевантни</w:t>
      </w:r>
      <w:r>
        <w:rPr>
          <w:b w:val="0"/>
          <w:bCs w:val="0"/>
          <w:u w:val="none"/>
          <w:lang w:val="ru-RU"/>
        </w:rPr>
        <w:t>х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актера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из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јавног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цивилног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сектора</w:t>
      </w:r>
      <w:r w:rsidRPr="00B11F50">
        <w:rPr>
          <w:b w:val="0"/>
          <w:bCs w:val="0"/>
          <w:u w:val="none"/>
          <w:lang w:val="sr-Cyrl-CS"/>
        </w:rPr>
        <w:t xml:space="preserve">. </w:t>
      </w:r>
    </w:p>
    <w:p w:rsidR="00485C51" w:rsidRPr="00B11F50" w:rsidRDefault="00485C51" w:rsidP="0038696C">
      <w:pPr>
        <w:pStyle w:val="ListParagraph"/>
        <w:spacing w:after="120"/>
        <w:jc w:val="both"/>
        <w:rPr>
          <w:b w:val="0"/>
          <w:bCs w:val="0"/>
          <w:u w:val="none"/>
          <w:lang w:val="sr-Cyrl-CS"/>
        </w:rPr>
      </w:pPr>
    </w:p>
    <w:p w:rsidR="00485C51" w:rsidRPr="004C4250" w:rsidRDefault="00485C51" w:rsidP="00B11F50">
      <w:pPr>
        <w:pStyle w:val="ListParagraph"/>
        <w:numPr>
          <w:ilvl w:val="0"/>
          <w:numId w:val="2"/>
        </w:numPr>
        <w:ind w:left="0" w:firstLine="709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>Потребно је о</w:t>
      </w:r>
      <w:r w:rsidRPr="00B11F50">
        <w:rPr>
          <w:b w:val="0"/>
          <w:bCs w:val="0"/>
          <w:u w:val="none"/>
          <w:lang w:val="it-IT"/>
        </w:rPr>
        <w:t>рганизова</w:t>
      </w:r>
      <w:r w:rsidRPr="00B11F50">
        <w:rPr>
          <w:b w:val="0"/>
          <w:bCs w:val="0"/>
          <w:u w:val="none"/>
          <w:lang/>
        </w:rPr>
        <w:t>ти</w:t>
      </w:r>
      <w:r w:rsidRPr="00B11F50">
        <w:rPr>
          <w:b w:val="0"/>
          <w:bCs w:val="0"/>
          <w:u w:val="none"/>
          <w:lang w:val="it-IT"/>
        </w:rPr>
        <w:t xml:space="preserve"> кампање</w:t>
      </w:r>
      <w:r>
        <w:rPr>
          <w:b w:val="0"/>
          <w:bCs w:val="0"/>
          <w:u w:val="none"/>
          <w:lang w:val="sr-Cyrl-CS"/>
        </w:rPr>
        <w:t>,</w:t>
      </w:r>
      <w:r w:rsidRPr="00B11F50">
        <w:rPr>
          <w:b w:val="0"/>
          <w:bCs w:val="0"/>
          <w:u w:val="none"/>
          <w:lang w:val="it-IT"/>
        </w:rPr>
        <w:t xml:space="preserve"> </w:t>
      </w:r>
      <w:r w:rsidRPr="00B11F50">
        <w:rPr>
          <w:b w:val="0"/>
          <w:bCs w:val="0"/>
          <w:u w:val="none"/>
          <w:lang w:val="sr-Cyrl-CS"/>
        </w:rPr>
        <w:t xml:space="preserve">у сарадњи са </w:t>
      </w:r>
      <w:r>
        <w:rPr>
          <w:b w:val="0"/>
          <w:bCs w:val="0"/>
          <w:u w:val="none"/>
          <w:lang w:val="sr-Cyrl-CS"/>
        </w:rPr>
        <w:t>организацијама цивилног друштва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it-IT"/>
        </w:rPr>
        <w:t>на националном нивоу</w:t>
      </w:r>
      <w:r>
        <w:rPr>
          <w:b w:val="0"/>
          <w:bCs w:val="0"/>
          <w:u w:val="none"/>
          <w:lang w:val="sr-Cyrl-CS"/>
        </w:rPr>
        <w:t>,</w:t>
      </w:r>
      <w:r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sr-Cyrl-CS"/>
        </w:rPr>
        <w:t>ради</w:t>
      </w:r>
      <w:r w:rsidRPr="00B11F50">
        <w:rPr>
          <w:b w:val="0"/>
          <w:bCs w:val="0"/>
          <w:u w:val="none"/>
          <w:lang w:val="it-IT"/>
        </w:rPr>
        <w:t xml:space="preserve"> промоције услуг</w:t>
      </w:r>
      <w:r>
        <w:rPr>
          <w:b w:val="0"/>
          <w:bCs w:val="0"/>
          <w:u w:val="none"/>
          <w:lang w:val="sr-Cyrl-CS"/>
        </w:rPr>
        <w:t>а</w:t>
      </w:r>
      <w:r w:rsidRPr="00B11F50">
        <w:rPr>
          <w:b w:val="0"/>
          <w:bCs w:val="0"/>
          <w:u w:val="none"/>
          <w:lang w:val="it-IT"/>
        </w:rPr>
        <w:t xml:space="preserve"> пород</w:t>
      </w:r>
      <w:r w:rsidRPr="00B11F50">
        <w:rPr>
          <w:b w:val="0"/>
          <w:bCs w:val="0"/>
          <w:u w:val="none"/>
          <w:lang/>
        </w:rPr>
        <w:t>ичног смештаја</w:t>
      </w:r>
      <w:r>
        <w:rPr>
          <w:b w:val="0"/>
          <w:bCs w:val="0"/>
          <w:u w:val="none"/>
          <w:lang w:val="sr-Cyrl-CS"/>
        </w:rPr>
        <w:t xml:space="preserve">, а </w:t>
      </w:r>
      <w:r w:rsidRPr="00B11F50">
        <w:rPr>
          <w:b w:val="0"/>
          <w:bCs w:val="0"/>
          <w:u w:val="none"/>
          <w:lang w:val="it-IT"/>
        </w:rPr>
        <w:t>нарочито деце са сметњама у развоју</w:t>
      </w:r>
      <w:r>
        <w:rPr>
          <w:b w:val="0"/>
          <w:bCs w:val="0"/>
          <w:u w:val="none"/>
          <w:lang w:val="sr-Cyrl-CS"/>
        </w:rPr>
        <w:t xml:space="preserve">. </w:t>
      </w:r>
    </w:p>
    <w:p w:rsidR="00485C51" w:rsidRPr="004C4250" w:rsidRDefault="00485C51" w:rsidP="004C4250">
      <w:pPr>
        <w:pStyle w:val="ListParagraph"/>
        <w:ind w:left="709"/>
        <w:jc w:val="both"/>
        <w:rPr>
          <w:b w:val="0"/>
          <w:bCs w:val="0"/>
          <w:u w:val="none"/>
        </w:rPr>
      </w:pPr>
    </w:p>
    <w:p w:rsidR="00485C51" w:rsidRPr="00242FC3" w:rsidRDefault="00485C51" w:rsidP="00B11F50">
      <w:pPr>
        <w:pStyle w:val="ListParagraph"/>
        <w:numPr>
          <w:ilvl w:val="0"/>
          <w:numId w:val="2"/>
        </w:numPr>
        <w:ind w:left="0" w:firstLine="709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>Неопходно је у</w:t>
      </w:r>
      <w:r w:rsidRPr="00B11F50">
        <w:rPr>
          <w:b w:val="0"/>
          <w:bCs w:val="0"/>
          <w:u w:val="none"/>
        </w:rPr>
        <w:t xml:space="preserve">напредити капацитете локалним самоуправама и </w:t>
      </w:r>
      <w:r>
        <w:rPr>
          <w:b w:val="0"/>
          <w:bCs w:val="0"/>
          <w:u w:val="none"/>
          <w:lang w:val="sr-Cyrl-CS"/>
        </w:rPr>
        <w:t>створити им</w:t>
      </w:r>
      <w:r w:rsidRPr="00B11F50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услове за</w:t>
      </w:r>
      <w:r>
        <w:rPr>
          <w:b w:val="0"/>
          <w:bCs w:val="0"/>
          <w:u w:val="none"/>
        </w:rPr>
        <w:t xml:space="preserve"> обезбеђивањ</w:t>
      </w:r>
      <w:r>
        <w:rPr>
          <w:b w:val="0"/>
          <w:bCs w:val="0"/>
          <w:u w:val="none"/>
          <w:lang w:val="sr-Cyrl-CS"/>
        </w:rPr>
        <w:t>е</w:t>
      </w:r>
      <w:r w:rsidRPr="00B11F50">
        <w:rPr>
          <w:b w:val="0"/>
          <w:bCs w:val="0"/>
          <w:u w:val="none"/>
        </w:rPr>
        <w:t xml:space="preserve"> </w:t>
      </w:r>
      <w:r w:rsidRPr="00B11F50">
        <w:rPr>
          <w:b w:val="0"/>
          <w:bCs w:val="0"/>
          <w:u w:val="none"/>
          <w:lang w:val="sr-Cyrl-CS"/>
        </w:rPr>
        <w:t>услуга социјалне заштите</w:t>
      </w:r>
      <w:r>
        <w:rPr>
          <w:b w:val="0"/>
          <w:bCs w:val="0"/>
          <w:u w:val="none"/>
          <w:lang w:val="sr-Cyrl-CS"/>
        </w:rPr>
        <w:t>.</w:t>
      </w:r>
    </w:p>
    <w:p w:rsidR="00485C51" w:rsidRPr="00242FC3" w:rsidRDefault="00485C51" w:rsidP="00242FC3">
      <w:pPr>
        <w:pStyle w:val="ListParagraph"/>
        <w:rPr>
          <w:b w:val="0"/>
          <w:bCs w:val="0"/>
          <w:u w:val="none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ab/>
        <w:t>ПРЕДСЕДНИЦА ОДБОРА</w:t>
      </w:r>
    </w:p>
    <w:p w:rsidR="00485C51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  <w:lang w:val="sr-Cyrl-CS"/>
        </w:rPr>
      </w:pPr>
    </w:p>
    <w:p w:rsidR="00485C51" w:rsidRPr="00242FC3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ab/>
        <w:t>Милица Дроњак</w:t>
      </w:r>
    </w:p>
    <w:sectPr w:rsidR="00485C51" w:rsidRPr="00242FC3" w:rsidSect="00B11F5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51" w:rsidRDefault="00485C51" w:rsidP="00B11F50">
      <w:r>
        <w:separator/>
      </w:r>
    </w:p>
  </w:endnote>
  <w:endnote w:type="continuationSeparator" w:id="0">
    <w:p w:rsidR="00485C51" w:rsidRDefault="00485C51" w:rsidP="00B1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51" w:rsidRDefault="00485C51" w:rsidP="00B11F50">
      <w:r>
        <w:separator/>
      </w:r>
    </w:p>
  </w:footnote>
  <w:footnote w:type="continuationSeparator" w:id="0">
    <w:p w:rsidR="00485C51" w:rsidRDefault="00485C51" w:rsidP="00B11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0450"/>
    <w:multiLevelType w:val="hybridMultilevel"/>
    <w:tmpl w:val="E4622158"/>
    <w:lvl w:ilvl="0" w:tplc="B8344D8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A6DE6"/>
    <w:multiLevelType w:val="hybridMultilevel"/>
    <w:tmpl w:val="004A7232"/>
    <w:lvl w:ilvl="0" w:tplc="72B4CD1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8FD75C9"/>
    <w:multiLevelType w:val="hybridMultilevel"/>
    <w:tmpl w:val="D70206B4"/>
    <w:lvl w:ilvl="0" w:tplc="5900C0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F50"/>
    <w:rsid w:val="00242FC3"/>
    <w:rsid w:val="00286FF0"/>
    <w:rsid w:val="0038696C"/>
    <w:rsid w:val="004514B5"/>
    <w:rsid w:val="00485C51"/>
    <w:rsid w:val="004A7731"/>
    <w:rsid w:val="004C4250"/>
    <w:rsid w:val="005949FB"/>
    <w:rsid w:val="0068181B"/>
    <w:rsid w:val="00845ABD"/>
    <w:rsid w:val="0088516A"/>
    <w:rsid w:val="008E5541"/>
    <w:rsid w:val="00912B43"/>
    <w:rsid w:val="009324BE"/>
    <w:rsid w:val="009938C0"/>
    <w:rsid w:val="009D3BC7"/>
    <w:rsid w:val="00A133E0"/>
    <w:rsid w:val="00A52BE7"/>
    <w:rsid w:val="00AE4A58"/>
    <w:rsid w:val="00B1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50"/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B11F50"/>
    <w:pPr>
      <w:spacing w:after="160" w:line="240" w:lineRule="exact"/>
    </w:pPr>
    <w:rPr>
      <w:rFonts w:ascii="Arial" w:eastAsia="Times New Roman" w:hAnsi="Arial" w:cs="Arial"/>
      <w:b w:val="0"/>
      <w:bCs w:val="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B11F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580</Words>
  <Characters>3308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Sic Levi</dc:creator>
  <cp:keywords/>
  <dc:description/>
  <cp:lastModifiedBy>PUPS2</cp:lastModifiedBy>
  <cp:revision>4</cp:revision>
  <cp:lastPrinted>2013-01-30T09:51:00Z</cp:lastPrinted>
  <dcterms:created xsi:type="dcterms:W3CDTF">2013-01-31T08:27:00Z</dcterms:created>
  <dcterms:modified xsi:type="dcterms:W3CDTF">2013-01-31T13:01:00Z</dcterms:modified>
</cp:coreProperties>
</file>